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4" w:rsidRPr="00490A14" w:rsidRDefault="00490A14" w:rsidP="00490A14">
      <w:pPr>
        <w:jc w:val="center"/>
        <w:rPr>
          <w:b/>
          <w:sz w:val="28"/>
          <w:szCs w:val="28"/>
          <w:u w:val="single"/>
        </w:rPr>
      </w:pPr>
      <w:r w:rsidRPr="00490A14">
        <w:rPr>
          <w:b/>
          <w:sz w:val="28"/>
          <w:szCs w:val="28"/>
          <w:u w:val="single"/>
        </w:rPr>
        <w:t>SINDROME DE ARLQUIN</w:t>
      </w:r>
    </w:p>
    <w:p w:rsidR="009912A4" w:rsidRPr="00490A14" w:rsidRDefault="009912A4" w:rsidP="005E579D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t>CONCEPTO</w:t>
      </w:r>
      <w:r w:rsidR="00490A14">
        <w:rPr>
          <w:b/>
          <w:sz w:val="26"/>
          <w:szCs w:val="26"/>
        </w:rPr>
        <w:t>:</w:t>
      </w:r>
    </w:p>
    <w:p w:rsidR="009912A4" w:rsidRPr="00A932AE" w:rsidRDefault="009912A4" w:rsidP="009912A4">
      <w:pPr>
        <w:jc w:val="both"/>
        <w:rPr>
          <w:rFonts w:ascii="Arial" w:hAnsi="Arial" w:cs="Arial"/>
          <w:b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 xml:space="preserve">Es una enfermedad de la piel extremadamente rara del grupo de las llamadas </w:t>
      </w:r>
      <w:proofErr w:type="spellStart"/>
      <w:r w:rsidRPr="000C30C3">
        <w:rPr>
          <w:rFonts w:ascii="Arial" w:hAnsi="Arial" w:cs="Arial"/>
          <w:sz w:val="24"/>
          <w:szCs w:val="24"/>
        </w:rPr>
        <w:t>genodermatosis</w:t>
      </w:r>
      <w:proofErr w:type="spellEnd"/>
      <w:r w:rsidRPr="000C30C3">
        <w:rPr>
          <w:rFonts w:ascii="Arial" w:hAnsi="Arial" w:cs="Arial"/>
          <w:sz w:val="24"/>
          <w:szCs w:val="24"/>
        </w:rPr>
        <w:t xml:space="preserve">.   Esla forma de ictiosis congénita </w:t>
      </w:r>
      <w:proofErr w:type="spellStart"/>
      <w:r w:rsidRPr="000C30C3">
        <w:rPr>
          <w:rFonts w:ascii="Arial" w:hAnsi="Arial" w:cs="Arial"/>
          <w:sz w:val="24"/>
          <w:szCs w:val="24"/>
        </w:rPr>
        <w:t>mas</w:t>
      </w:r>
      <w:proofErr w:type="spellEnd"/>
      <w:r w:rsidRPr="000C30C3">
        <w:rPr>
          <w:rFonts w:ascii="Arial" w:hAnsi="Arial" w:cs="Arial"/>
          <w:sz w:val="24"/>
          <w:szCs w:val="24"/>
        </w:rPr>
        <w:t xml:space="preserve"> grave. </w:t>
      </w:r>
    </w:p>
    <w:p w:rsidR="00A45CE0" w:rsidRPr="00A932AE" w:rsidRDefault="00DE5CC7">
      <w:pPr>
        <w:rPr>
          <w:b/>
        </w:rPr>
      </w:pPr>
      <w:r w:rsidRPr="00A932AE">
        <w:rPr>
          <w:b/>
          <w:noProof/>
          <w:lang w:eastAsia="es-ES"/>
        </w:rPr>
        <w:drawing>
          <wp:inline distT="0" distB="0" distL="0" distR="0">
            <wp:extent cx="2514600" cy="1552575"/>
            <wp:effectExtent l="19050" t="0" r="0" b="0"/>
            <wp:docPr id="1" name="Imagen 1" descr="D:\Documents and Settings\oscar\Escritorio\Arle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scar\Escritorio\Arlequ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A4" w:rsidRPr="00490A14" w:rsidRDefault="009912A4" w:rsidP="00902FE5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t>DESCRIPCION</w:t>
      </w:r>
      <w:r w:rsidR="00490A14">
        <w:rPr>
          <w:b/>
          <w:sz w:val="26"/>
          <w:szCs w:val="26"/>
        </w:rPr>
        <w:t>:</w:t>
      </w:r>
    </w:p>
    <w:p w:rsidR="009912A4" w:rsidRPr="000C30C3" w:rsidRDefault="009912A4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>Nuestr</w:t>
      </w:r>
      <w:r w:rsidR="005E579D" w:rsidRPr="000C30C3">
        <w:rPr>
          <w:rFonts w:ascii="Arial" w:hAnsi="Arial" w:cs="Arial"/>
          <w:sz w:val="24"/>
          <w:szCs w:val="24"/>
        </w:rPr>
        <w:t>a</w:t>
      </w:r>
      <w:r w:rsidRPr="000C30C3">
        <w:rPr>
          <w:rFonts w:ascii="Arial" w:hAnsi="Arial" w:cs="Arial"/>
          <w:sz w:val="24"/>
          <w:szCs w:val="24"/>
        </w:rPr>
        <w:t xml:space="preserve"> piel, de manera natural </w:t>
      </w:r>
      <w:r w:rsidR="00E566F7" w:rsidRPr="000C30C3">
        <w:rPr>
          <w:rFonts w:ascii="Arial" w:hAnsi="Arial" w:cs="Arial"/>
          <w:sz w:val="24"/>
          <w:szCs w:val="24"/>
        </w:rPr>
        <w:t xml:space="preserve">sufre un proceso de recambio continuo. A nivel microscópico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esta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constituida por unas células denominadas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corneocitos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(similares a los ladrillos del muro) y unidas entre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si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por una sustancia denominada</w:t>
      </w:r>
      <w:r w:rsidR="000C30C3">
        <w:rPr>
          <w:sz w:val="24"/>
          <w:szCs w:val="24"/>
        </w:rPr>
        <w:t xml:space="preserve"> </w:t>
      </w:r>
      <w:r w:rsidR="00E566F7" w:rsidRPr="000C30C3">
        <w:rPr>
          <w:rFonts w:ascii="Arial" w:hAnsi="Arial" w:cs="Arial"/>
          <w:sz w:val="24"/>
          <w:szCs w:val="24"/>
        </w:rPr>
        <w:t>matriz intercelular (cuya función asemeja al cemento del muro).</w:t>
      </w:r>
    </w:p>
    <w:p w:rsidR="00E566F7" w:rsidRPr="000C30C3" w:rsidRDefault="00E566F7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lastRenderedPageBreak/>
        <w:t xml:space="preserve">Las células de la piel van madurando de forma espontanea y entonces una </w:t>
      </w:r>
      <w:proofErr w:type="spellStart"/>
      <w:r w:rsidRPr="000C30C3">
        <w:rPr>
          <w:rFonts w:ascii="Arial" w:hAnsi="Arial" w:cs="Arial"/>
          <w:sz w:val="24"/>
          <w:szCs w:val="24"/>
        </w:rPr>
        <w:t>ves</w:t>
      </w:r>
      <w:proofErr w:type="spellEnd"/>
      <w:r w:rsidRPr="000C30C3">
        <w:rPr>
          <w:rFonts w:ascii="Arial" w:hAnsi="Arial" w:cs="Arial"/>
          <w:sz w:val="24"/>
          <w:szCs w:val="24"/>
        </w:rPr>
        <w:t xml:space="preserve"> que la piel ha madurado sufre un proceso de descamación de la capa cornea (la </w:t>
      </w:r>
      <w:proofErr w:type="spellStart"/>
      <w:r w:rsidRPr="000C30C3">
        <w:rPr>
          <w:rFonts w:ascii="Arial" w:hAnsi="Arial" w:cs="Arial"/>
          <w:sz w:val="24"/>
          <w:szCs w:val="24"/>
        </w:rPr>
        <w:t>mas</w:t>
      </w:r>
      <w:proofErr w:type="spellEnd"/>
      <w:r w:rsidRPr="000C30C3">
        <w:rPr>
          <w:rFonts w:ascii="Arial" w:hAnsi="Arial" w:cs="Arial"/>
          <w:sz w:val="24"/>
          <w:szCs w:val="24"/>
        </w:rPr>
        <w:t xml:space="preserve"> superficial) que en personas normales es invisible y organizada.</w:t>
      </w:r>
    </w:p>
    <w:p w:rsidR="00E566F7" w:rsidRPr="000C30C3" w:rsidRDefault="00ED5475" w:rsidP="00902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ictiosis </w:t>
      </w:r>
      <w:proofErr w:type="spellStart"/>
      <w:r>
        <w:rPr>
          <w:rFonts w:ascii="Arial" w:hAnsi="Arial" w:cs="Arial"/>
          <w:sz w:val="24"/>
          <w:szCs w:val="24"/>
        </w:rPr>
        <w:t>lamelar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existe una </w:t>
      </w:r>
      <w:r w:rsidRPr="000C30C3">
        <w:rPr>
          <w:rFonts w:ascii="Arial" w:hAnsi="Arial" w:cs="Arial"/>
          <w:sz w:val="24"/>
          <w:szCs w:val="24"/>
        </w:rPr>
        <w:t>mutación</w:t>
      </w:r>
      <w:r w:rsidR="00E566F7" w:rsidRPr="000C30C3">
        <w:rPr>
          <w:rFonts w:ascii="Arial" w:hAnsi="Arial" w:cs="Arial"/>
          <w:sz w:val="24"/>
          <w:szCs w:val="24"/>
        </w:rPr>
        <w:t xml:space="preserve"> del gen (información genética) que codifica la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transglutaminasa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1 (una proteína que ayuda a unir los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corneocitos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si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>)</w:t>
      </w:r>
    </w:p>
    <w:p w:rsidR="00E566F7" w:rsidRPr="00490A14" w:rsidRDefault="00E566F7" w:rsidP="00902FE5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t>DIAGNOSTICO</w:t>
      </w:r>
      <w:r w:rsidR="00490A14">
        <w:rPr>
          <w:b/>
          <w:sz w:val="26"/>
          <w:szCs w:val="26"/>
        </w:rPr>
        <w:t>:</w:t>
      </w:r>
    </w:p>
    <w:p w:rsidR="00E566F7" w:rsidRPr="000C30C3" w:rsidRDefault="00E47E1F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>Es posible el diagnostico p</w:t>
      </w:r>
      <w:r w:rsidR="00ED5475">
        <w:rPr>
          <w:rFonts w:ascii="Arial" w:hAnsi="Arial" w:cs="Arial"/>
          <w:sz w:val="24"/>
          <w:szCs w:val="24"/>
        </w:rPr>
        <w:t>renat</w:t>
      </w:r>
      <w:r w:rsidRPr="000C30C3">
        <w:rPr>
          <w:rFonts w:ascii="Arial" w:hAnsi="Arial" w:cs="Arial"/>
          <w:sz w:val="24"/>
          <w:szCs w:val="24"/>
        </w:rPr>
        <w:t xml:space="preserve">al mediante ecografía, </w:t>
      </w:r>
      <w:proofErr w:type="spellStart"/>
      <w:r w:rsidRPr="000C30C3">
        <w:rPr>
          <w:rFonts w:ascii="Arial" w:hAnsi="Arial" w:cs="Arial"/>
          <w:sz w:val="24"/>
          <w:szCs w:val="24"/>
        </w:rPr>
        <w:t>fetoscopia</w:t>
      </w:r>
      <w:proofErr w:type="spellEnd"/>
      <w:r w:rsidR="00902FE5" w:rsidRPr="000C30C3">
        <w:rPr>
          <w:rFonts w:ascii="Arial" w:hAnsi="Arial" w:cs="Arial"/>
          <w:sz w:val="24"/>
          <w:szCs w:val="24"/>
        </w:rPr>
        <w:t xml:space="preserve"> y amniocentesis.</w:t>
      </w:r>
    </w:p>
    <w:p w:rsidR="00902FE5" w:rsidRPr="000C30C3" w:rsidRDefault="00902FE5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 xml:space="preserve">Aunque se ha utilizado la biopsia de piel fetal realizada mediante control ecográfico, esta es una técnica no exenta de riesgos que solamente se debe realizar en centros muy especializados y teniendo en cuenta la posibilidad de </w:t>
      </w:r>
      <w:proofErr w:type="gramStart"/>
      <w:r w:rsidRPr="000C30C3">
        <w:rPr>
          <w:rFonts w:ascii="Arial" w:hAnsi="Arial" w:cs="Arial"/>
          <w:sz w:val="24"/>
          <w:szCs w:val="24"/>
        </w:rPr>
        <w:t>perdida</w:t>
      </w:r>
      <w:proofErr w:type="gramEnd"/>
      <w:r w:rsidRPr="000C30C3">
        <w:rPr>
          <w:rFonts w:ascii="Arial" w:hAnsi="Arial" w:cs="Arial"/>
          <w:sz w:val="24"/>
          <w:szCs w:val="24"/>
        </w:rPr>
        <w:t xml:space="preserve"> fetal que podría acontecer en un sujeto sano.</w:t>
      </w:r>
    </w:p>
    <w:p w:rsidR="00902FE5" w:rsidRPr="00490A14" w:rsidRDefault="00902FE5" w:rsidP="00902FE5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lastRenderedPageBreak/>
        <w:t>TRATAMIENTO</w:t>
      </w:r>
      <w:r w:rsidR="00490A14">
        <w:rPr>
          <w:b/>
          <w:sz w:val="26"/>
          <w:szCs w:val="26"/>
        </w:rPr>
        <w:t>:</w:t>
      </w:r>
    </w:p>
    <w:p w:rsidR="00E566F7" w:rsidRPr="000C30C3" w:rsidRDefault="00902FE5" w:rsidP="00490A14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 xml:space="preserve">El tratamiento inicial se centra en atenuar el trastorno de la función de barrera de la piel, mediante medidas de hidratación, tratamiento antibiótico ante los signos precoces de infección y medidas de </w:t>
      </w:r>
      <w:r w:rsidR="00490A14" w:rsidRPr="000C30C3">
        <w:rPr>
          <w:rFonts w:ascii="Arial" w:hAnsi="Arial" w:cs="Arial"/>
          <w:sz w:val="24"/>
          <w:szCs w:val="24"/>
        </w:rPr>
        <w:t>soportes respiratorios y nutricionales</w:t>
      </w:r>
      <w:r w:rsidRPr="000C30C3">
        <w:rPr>
          <w:rFonts w:ascii="Arial" w:hAnsi="Arial" w:cs="Arial"/>
          <w:sz w:val="24"/>
          <w:szCs w:val="24"/>
        </w:rPr>
        <w:t xml:space="preserve">. </w:t>
      </w:r>
    </w:p>
    <w:p w:rsidR="00A45CE0" w:rsidRDefault="007927E4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F7DCD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609850" cy="1790700"/>
            <wp:effectExtent l="19050" t="0" r="0" b="0"/>
            <wp:docPr id="3" name="Imagen 2" descr="D:\Documents and Settings\oscar\Escritorio\f10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scar\Escritorio\f108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C3" w:rsidRDefault="000C30C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ED5475">
        <w:rPr>
          <w:rFonts w:ascii="Arial" w:hAnsi="Arial" w:cs="Arial"/>
          <w:color w:val="000000"/>
        </w:rPr>
        <w:t xml:space="preserve">El tratamiento de cualquier tipo de ictiosis resulta útil reducir al </w:t>
      </w:r>
      <w:proofErr w:type="spellStart"/>
      <w:r w:rsidRPr="00ED5475">
        <w:rPr>
          <w:rFonts w:ascii="Arial" w:hAnsi="Arial" w:cs="Arial"/>
          <w:color w:val="000000"/>
        </w:rPr>
        <w:t>minimo</w:t>
      </w:r>
      <w:proofErr w:type="spellEnd"/>
      <w:r w:rsidRPr="00ED5475">
        <w:rPr>
          <w:rFonts w:ascii="Arial" w:hAnsi="Arial" w:cs="Arial"/>
          <w:color w:val="000000"/>
        </w:rPr>
        <w:t xml:space="preserve"> los baños; emplear solo los pliegues cutáneos, jabones que no contengan hexaclorofeno dado que los pacientes presentan mayor capacidad de absorción</w:t>
      </w:r>
      <w:r w:rsidR="00ED5475">
        <w:rPr>
          <w:rFonts w:ascii="Arial" w:hAnsi="Arial" w:cs="Arial"/>
          <w:color w:val="000000"/>
        </w:rPr>
        <w:t xml:space="preserve"> y hay mayor riesgo de toxicidad</w:t>
      </w:r>
      <w:r w:rsidR="00ED5475" w:rsidRPr="00ED5475">
        <w:rPr>
          <w:rFonts w:ascii="Arial" w:hAnsi="Arial" w:cs="Arial"/>
          <w:b/>
          <w:color w:val="000000"/>
        </w:rPr>
        <w:t>.</w:t>
      </w:r>
    </w:p>
    <w:p w:rsidR="00AC724E" w:rsidRPr="004150BA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4150BA">
        <w:rPr>
          <w:rFonts w:asciiTheme="minorHAnsi" w:hAnsiTheme="minorHAnsi" w:cs="Arial"/>
          <w:b/>
          <w:color w:val="000000"/>
          <w:sz w:val="26"/>
          <w:szCs w:val="26"/>
        </w:rPr>
        <w:lastRenderedPageBreak/>
        <w:t>CAUSAS:</w:t>
      </w:r>
    </w:p>
    <w:p w:rsidR="00AC724E" w:rsidRPr="004150BA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4150BA">
        <w:rPr>
          <w:rFonts w:ascii="Arial" w:hAnsi="Arial" w:cs="Arial"/>
          <w:color w:val="000000"/>
        </w:rPr>
        <w:t>Genética y Metabólica</w:t>
      </w:r>
    </w:p>
    <w:p w:rsidR="00AC724E" w:rsidRPr="004150BA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4150BA">
        <w:rPr>
          <w:rFonts w:asciiTheme="minorHAnsi" w:hAnsiTheme="minorHAnsi" w:cs="Arial"/>
          <w:b/>
          <w:color w:val="000000"/>
          <w:sz w:val="26"/>
          <w:szCs w:val="26"/>
        </w:rPr>
        <w:t>TIPO DE HERENCIA:</w:t>
      </w:r>
    </w:p>
    <w:p w:rsidR="00AC724E" w:rsidRPr="00AC724E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proofErr w:type="spellStart"/>
      <w:r w:rsidRPr="004150BA">
        <w:rPr>
          <w:rFonts w:ascii="Arial" w:hAnsi="Arial" w:cs="Arial"/>
          <w:color w:val="000000"/>
        </w:rPr>
        <w:t>Autosómica</w:t>
      </w:r>
      <w:proofErr w:type="spellEnd"/>
      <w:r w:rsidRPr="004150BA">
        <w:rPr>
          <w:rFonts w:ascii="Arial" w:hAnsi="Arial" w:cs="Arial"/>
          <w:color w:val="000000"/>
        </w:rPr>
        <w:t xml:space="preserve"> recesiva</w:t>
      </w:r>
    </w:p>
    <w:p w:rsidR="0017369E" w:rsidRDefault="0017369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INCIDENCIA:</w:t>
      </w:r>
    </w:p>
    <w:p w:rsidR="0017369E" w:rsidRPr="00AC724E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C724E">
        <w:rPr>
          <w:rFonts w:ascii="Arial" w:hAnsi="Arial" w:cs="Arial"/>
          <w:color w:val="000000"/>
        </w:rPr>
        <w:t>Pueden ser hereditarias o adquiridas:</w:t>
      </w:r>
    </w:p>
    <w:p w:rsidR="00AC724E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52525"/>
        </w:rPr>
      </w:pPr>
      <w:proofErr w:type="gramStart"/>
      <w:r w:rsidRPr="004666F4">
        <w:rPr>
          <w:rFonts w:ascii="Arial" w:hAnsi="Arial" w:cs="Arial"/>
          <w:b/>
          <w:color w:val="252525"/>
        </w:rPr>
        <w:t>1)</w:t>
      </w:r>
      <w:r w:rsidRPr="00AC724E">
        <w:rPr>
          <w:rFonts w:ascii="Arial" w:hAnsi="Arial" w:cs="Arial"/>
          <w:color w:val="252525"/>
        </w:rPr>
        <w:t>Las</w:t>
      </w:r>
      <w:proofErr w:type="gramEnd"/>
      <w:r w:rsidRPr="00AC724E">
        <w:rPr>
          <w:rFonts w:ascii="Arial" w:hAnsi="Arial" w:cs="Arial"/>
          <w:color w:val="252525"/>
        </w:rPr>
        <w:t xml:space="preserve"> ictiosis hereditarias son raras y por lo general aparecen durante la infancia y se mantienen de por vida, siendo frecuentemente formas de afectación leve y que tienden a mejorar durante los meses de verano, aunque también pueden existir algunas formas clínicas muy severas.</w:t>
      </w:r>
    </w:p>
    <w:p w:rsidR="004150BA" w:rsidRPr="00AC724E" w:rsidRDefault="00AC724E" w:rsidP="00C012B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color w:val="000000"/>
        </w:rPr>
      </w:pPr>
      <w:proofErr w:type="gramStart"/>
      <w:r w:rsidRPr="004666F4">
        <w:rPr>
          <w:rFonts w:ascii="Arial" w:hAnsi="Arial" w:cs="Arial"/>
          <w:b/>
          <w:color w:val="252525"/>
        </w:rPr>
        <w:t>2)</w:t>
      </w:r>
      <w:r w:rsidRPr="00AC724E">
        <w:rPr>
          <w:rFonts w:ascii="Arial" w:hAnsi="Arial" w:cs="Arial"/>
          <w:color w:val="252525"/>
        </w:rPr>
        <w:t>Las</w:t>
      </w:r>
      <w:proofErr w:type="gramEnd"/>
      <w:r w:rsidRPr="00AC724E">
        <w:rPr>
          <w:rFonts w:ascii="Arial" w:hAnsi="Arial" w:cs="Arial"/>
          <w:color w:val="252525"/>
        </w:rPr>
        <w:t xml:space="preserve"> ictiosis adquiridas aparecen asociadas a otras enfermedades, sobre todo renales y pueden comenzar en cualquier época de la vida, pueden constituir una manifestación precoz de algunas enfermedades sistémicas (lepra, hipotiroidismo, linfoma, sida).</w:t>
      </w:r>
    </w:p>
    <w:p w:rsidR="00ED5475" w:rsidRDefault="00ED5475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ED5475" w:rsidRDefault="00ED5475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901F11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C039FC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left:0;text-align:left;margin-left:9.75pt;margin-top:-15.15pt;width:222.5pt;height:93pt;z-index:251665408" adj="5665" fillcolor="#002060">
            <v:shadow color="#868686"/>
            <v:textpath style="font-family:&quot;Impact&quot;;v-text-kern:t" trim="t" fitpath="t" xscale="f" string="SAN ESTANISLAO DE KOSKA"/>
          </v:shape>
        </w:pict>
      </w: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C77570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C77570" w:rsidRDefault="00C039FC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C039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51.3pt;margin-top:19.2pt;width:141.2pt;height:45pt;z-index:251667456" fillcolor="#06c" strokecolor="#9cf" strokeweight="1.5pt">
            <v:shadow on="t" color="#900"/>
            <v:textpath style="font-family:&quot;Impact&quot;;v-text-kern:t" trim="t" fitpath="t" string="BIOLOGIA"/>
          </v:shape>
        </w:pict>
      </w:r>
    </w:p>
    <w:p w:rsidR="00C77570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C77570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896A48" w:rsidRDefault="00896A48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9B1393" w:rsidRDefault="00A932A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</w:t>
      </w:r>
      <w:r w:rsidR="00C77570" w:rsidRPr="00C77570">
        <w:rPr>
          <w:rFonts w:ascii="Arial" w:hAnsi="Arial" w:cs="Arial"/>
          <w:b/>
          <w:color w:val="000000"/>
          <w:sz w:val="26"/>
          <w:szCs w:val="26"/>
        </w:rPr>
        <w:t>TEMA:</w:t>
      </w:r>
      <w:r w:rsidR="00C77570">
        <w:rPr>
          <w:rFonts w:ascii="Arial" w:hAnsi="Arial" w:cs="Arial"/>
          <w:b/>
          <w:color w:val="000000"/>
        </w:rPr>
        <w:t xml:space="preserve"> </w:t>
      </w:r>
    </w:p>
    <w:p w:rsidR="00C77570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A932AE">
        <w:rPr>
          <w:rFonts w:ascii="Arial" w:hAnsi="Arial" w:cs="Arial"/>
          <w:b/>
          <w:color w:val="000000"/>
        </w:rPr>
        <w:t xml:space="preserve">         </w:t>
      </w:r>
      <w:r w:rsidR="00C77570" w:rsidRPr="00C77570">
        <w:rPr>
          <w:rFonts w:ascii="Arial" w:hAnsi="Arial" w:cs="Arial"/>
          <w:b/>
          <w:color w:val="000000"/>
        </w:rPr>
        <w:t>Síndrome de Arlequín</w:t>
      </w:r>
    </w:p>
    <w:p w:rsidR="009B1393" w:rsidRDefault="00A932A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9B1393">
        <w:rPr>
          <w:rFonts w:ascii="Arial" w:hAnsi="Arial" w:cs="Arial"/>
          <w:b/>
          <w:color w:val="000000"/>
        </w:rPr>
        <w:t xml:space="preserve">ALUMNO: </w:t>
      </w:r>
    </w:p>
    <w:p w:rsidR="00C77570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A932AE">
        <w:rPr>
          <w:rFonts w:ascii="Arial" w:hAnsi="Arial" w:cs="Arial"/>
          <w:b/>
          <w:color w:val="000000"/>
        </w:rPr>
        <w:t xml:space="preserve">       </w:t>
      </w:r>
      <w:proofErr w:type="spellStart"/>
      <w:r>
        <w:rPr>
          <w:rFonts w:ascii="Arial" w:hAnsi="Arial" w:cs="Arial"/>
          <w:b/>
          <w:color w:val="000000"/>
        </w:rPr>
        <w:t>Jhonatan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Yauri</w:t>
      </w:r>
      <w:proofErr w:type="spellEnd"/>
    </w:p>
    <w:p w:rsidR="009B1393" w:rsidRDefault="00A932A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9B1393">
        <w:rPr>
          <w:rFonts w:ascii="Arial" w:hAnsi="Arial" w:cs="Arial"/>
          <w:b/>
          <w:color w:val="000000"/>
        </w:rPr>
        <w:t>PROFESOR(A):</w:t>
      </w:r>
    </w:p>
    <w:p w:rsidR="009B1393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A932AE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>Lourdes Mayo</w:t>
      </w:r>
    </w:p>
    <w:p w:rsidR="009B1393" w:rsidRDefault="00A932A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896A48">
        <w:rPr>
          <w:rFonts w:ascii="Arial" w:hAnsi="Arial" w:cs="Arial"/>
          <w:b/>
          <w:color w:val="000000"/>
        </w:rPr>
        <w:t>CICLO:</w:t>
      </w:r>
    </w:p>
    <w:p w:rsidR="00896A48" w:rsidRPr="00896A48" w:rsidRDefault="00896A48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896A48">
        <w:rPr>
          <w:rFonts w:ascii="Arial" w:hAnsi="Arial" w:cs="Arial"/>
          <w:b/>
          <w:color w:val="000000"/>
        </w:rPr>
        <w:t xml:space="preserve">          </w:t>
      </w:r>
      <w:r w:rsidRPr="00896A48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="00A932AE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       </w:t>
      </w:r>
      <w:hyperlink r:id="rId9" w:history="1">
        <w:r w:rsidRPr="00896A48">
          <w:rPr>
            <w:rStyle w:val="Hipervnculo"/>
            <w:rFonts w:ascii="Arial" w:hAnsi="Arial" w:cs="Arial"/>
            <w:b/>
            <w:color w:val="000000"/>
            <w:sz w:val="21"/>
            <w:szCs w:val="21"/>
            <w:u w:val="none"/>
            <w:shd w:val="clear" w:color="auto" w:fill="FFFFFF"/>
          </w:rPr>
          <w:t>IV</w:t>
        </w:r>
      </w:hyperlink>
      <w:r w:rsidRPr="00896A48">
        <w:rPr>
          <w:rFonts w:ascii="Arial" w:hAnsi="Arial" w:cs="Arial"/>
          <w:b/>
        </w:rPr>
        <w:t xml:space="preserve"> Ciclo</w:t>
      </w:r>
    </w:p>
    <w:p w:rsidR="00C77570" w:rsidRPr="00ED5475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sectPr w:rsidR="00C77570" w:rsidRPr="00ED5475" w:rsidSect="00C012B2">
      <w:pgSz w:w="16838" w:h="11906" w:orient="landscape"/>
      <w:pgMar w:top="1701" w:right="1417" w:bottom="1701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0F" w:rsidRDefault="00EE310F" w:rsidP="000C30C3">
      <w:pPr>
        <w:spacing w:after="0" w:line="240" w:lineRule="auto"/>
      </w:pPr>
      <w:r>
        <w:separator/>
      </w:r>
    </w:p>
  </w:endnote>
  <w:endnote w:type="continuationSeparator" w:id="0">
    <w:p w:rsidR="00EE310F" w:rsidRDefault="00EE310F" w:rsidP="000C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0F" w:rsidRDefault="00EE310F" w:rsidP="000C30C3">
      <w:pPr>
        <w:spacing w:after="0" w:line="240" w:lineRule="auto"/>
      </w:pPr>
      <w:r>
        <w:separator/>
      </w:r>
    </w:p>
  </w:footnote>
  <w:footnote w:type="continuationSeparator" w:id="0">
    <w:p w:rsidR="00EE310F" w:rsidRDefault="00EE310F" w:rsidP="000C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C7"/>
    <w:rsid w:val="00013F7B"/>
    <w:rsid w:val="000C14AC"/>
    <w:rsid w:val="000C30C3"/>
    <w:rsid w:val="001304AC"/>
    <w:rsid w:val="0017369E"/>
    <w:rsid w:val="00186883"/>
    <w:rsid w:val="00257DA2"/>
    <w:rsid w:val="00410A96"/>
    <w:rsid w:val="004150BA"/>
    <w:rsid w:val="004666F4"/>
    <w:rsid w:val="00490A14"/>
    <w:rsid w:val="005E579D"/>
    <w:rsid w:val="007927E4"/>
    <w:rsid w:val="00797E8D"/>
    <w:rsid w:val="00834508"/>
    <w:rsid w:val="00896A48"/>
    <w:rsid w:val="00901F11"/>
    <w:rsid w:val="00902FE5"/>
    <w:rsid w:val="009912A4"/>
    <w:rsid w:val="009B1393"/>
    <w:rsid w:val="00A45CE0"/>
    <w:rsid w:val="00A932AE"/>
    <w:rsid w:val="00AC724E"/>
    <w:rsid w:val="00C012B2"/>
    <w:rsid w:val="00C039FC"/>
    <w:rsid w:val="00C77570"/>
    <w:rsid w:val="00DB6179"/>
    <w:rsid w:val="00DE5CC7"/>
    <w:rsid w:val="00E47E1F"/>
    <w:rsid w:val="00E566F7"/>
    <w:rsid w:val="00ED5475"/>
    <w:rsid w:val="00EE310F"/>
    <w:rsid w:val="00EF7DCD"/>
    <w:rsid w:val="00F4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C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C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0C3"/>
  </w:style>
  <w:style w:type="paragraph" w:styleId="Piedepgina">
    <w:name w:val="footer"/>
    <w:basedOn w:val="Normal"/>
    <w:link w:val="PiedepginaCar"/>
    <w:uiPriority w:val="99"/>
    <w:semiHidden/>
    <w:unhideWhenUsed/>
    <w:rsid w:val="000C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0C3"/>
  </w:style>
  <w:style w:type="character" w:customStyle="1" w:styleId="Ttulo3Car">
    <w:name w:val="Título 3 Car"/>
    <w:basedOn w:val="Fuentedeprrafopredeter"/>
    <w:link w:val="Ttulo3"/>
    <w:uiPriority w:val="9"/>
    <w:rsid w:val="00ED54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896A48"/>
  </w:style>
  <w:style w:type="character" w:styleId="Hipervnculo">
    <w:name w:val="Hyperlink"/>
    <w:basedOn w:val="Fuentedeprrafopredeter"/>
    <w:uiPriority w:val="99"/>
    <w:semiHidden/>
    <w:unhideWhenUsed/>
    <w:rsid w:val="00896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umerosromanos.babuo.com/IV-numero-rom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6882-A761-4D58-84C2-0C8A67E4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2014-06-19T19:18:00Z</dcterms:created>
  <dcterms:modified xsi:type="dcterms:W3CDTF">2014-06-19T19:18:00Z</dcterms:modified>
</cp:coreProperties>
</file>